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5A" w:rsidRPr="0077585A" w:rsidRDefault="0077585A">
      <w:pPr>
        <w:jc w:val="center"/>
        <w:rPr>
          <w:b/>
          <w:sz w:val="32"/>
          <w:szCs w:val="32"/>
        </w:rPr>
      </w:pPr>
      <w:r w:rsidRPr="0077585A">
        <w:rPr>
          <w:b/>
          <w:sz w:val="32"/>
          <w:szCs w:val="32"/>
        </w:rPr>
        <w:t>FAYETTE COUNTY GROUNDWATER CONSERVATION DISTRICT</w:t>
      </w:r>
    </w:p>
    <w:p w:rsidR="0077585A" w:rsidRDefault="0077585A">
      <w:pPr>
        <w:jc w:val="center"/>
        <w:rPr>
          <w:b/>
          <w:sz w:val="32"/>
          <w:szCs w:val="32"/>
        </w:rPr>
      </w:pPr>
    </w:p>
    <w:p w:rsidR="0077585A" w:rsidRPr="0077585A" w:rsidRDefault="00C01326">
      <w:pPr>
        <w:jc w:val="center"/>
        <w:rPr>
          <w:b/>
          <w:sz w:val="32"/>
          <w:szCs w:val="32"/>
        </w:rPr>
      </w:pPr>
      <w:r w:rsidRPr="0077585A">
        <w:rPr>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sidRPr="0077585A">
        <w:rPr>
          <w:b/>
          <w:sz w:val="32"/>
          <w:szCs w:val="32"/>
        </w:rPr>
        <w:t>MINUTES</w:t>
      </w:r>
    </w:p>
    <w:p w:rsidR="00A45359" w:rsidRPr="0077585A" w:rsidRDefault="00A43144">
      <w:pPr>
        <w:jc w:val="center"/>
        <w:rPr>
          <w:b/>
          <w:sz w:val="28"/>
          <w:szCs w:val="28"/>
        </w:rPr>
      </w:pPr>
      <w:r w:rsidRPr="0077585A">
        <w:rPr>
          <w:b/>
          <w:sz w:val="28"/>
          <w:szCs w:val="28"/>
        </w:rPr>
        <w:t>Of</w:t>
      </w:r>
      <w:r w:rsidR="00CB12C8" w:rsidRPr="0077585A">
        <w:rPr>
          <w:b/>
          <w:sz w:val="28"/>
          <w:szCs w:val="28"/>
        </w:rPr>
        <w:t xml:space="preserve"> the </w:t>
      </w:r>
      <w:r w:rsidR="00B3207E">
        <w:rPr>
          <w:b/>
          <w:sz w:val="28"/>
          <w:szCs w:val="28"/>
        </w:rPr>
        <w:t>March 4</w:t>
      </w:r>
      <w:r w:rsidR="0011766E" w:rsidRPr="0077585A">
        <w:rPr>
          <w:b/>
          <w:sz w:val="28"/>
          <w:szCs w:val="28"/>
        </w:rPr>
        <w:t>,</w:t>
      </w:r>
      <w:r w:rsidR="009F66A7" w:rsidRPr="0077585A">
        <w:rPr>
          <w:b/>
          <w:sz w:val="28"/>
          <w:szCs w:val="28"/>
        </w:rPr>
        <w:t xml:space="preserve"> 202</w:t>
      </w:r>
      <w:r w:rsidR="00EC2A51" w:rsidRPr="0077585A">
        <w:rPr>
          <w:b/>
          <w:sz w:val="28"/>
          <w:szCs w:val="28"/>
        </w:rPr>
        <w:t>4</w:t>
      </w:r>
    </w:p>
    <w:p w:rsidR="007245E6" w:rsidRPr="00EB00E6" w:rsidRDefault="00096C9C">
      <w:pPr>
        <w:jc w:val="center"/>
        <w:rPr>
          <w:b/>
          <w:color w:val="FF0000"/>
          <w:sz w:val="36"/>
        </w:rPr>
      </w:pPr>
      <w:r w:rsidRPr="0077585A">
        <w:rPr>
          <w:b/>
          <w:sz w:val="28"/>
          <w:szCs w:val="28"/>
        </w:rPr>
        <w:t xml:space="preserve"> </w:t>
      </w:r>
      <w:r w:rsidR="007245E6" w:rsidRPr="0077585A">
        <w:rPr>
          <w:b/>
          <w:sz w:val="28"/>
          <w:szCs w:val="28"/>
        </w:rPr>
        <w:t>Board of Directors Meeting</w:t>
      </w:r>
      <w:r w:rsidR="007245E6">
        <w:rPr>
          <w:b/>
          <w:sz w:val="36"/>
        </w:rPr>
        <w:t xml:space="preserve">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DC4699" w:rsidP="0080231A">
            <w:pPr>
              <w:jc w:val="both"/>
              <w:rPr>
                <w:sz w:val="24"/>
                <w:szCs w:val="24"/>
              </w:rPr>
            </w:pPr>
            <w:r>
              <w:rPr>
                <w:sz w:val="24"/>
                <w:szCs w:val="24"/>
              </w:rPr>
              <w:t>Leo Wick</w:t>
            </w:r>
            <w:r w:rsidR="009F66A7">
              <w:rPr>
                <w:sz w:val="24"/>
                <w:szCs w:val="24"/>
              </w:rPr>
              <w:t xml:space="preserve">, </w:t>
            </w:r>
            <w:r w:rsidR="003B1A9F">
              <w:rPr>
                <w:sz w:val="24"/>
                <w:szCs w:val="24"/>
              </w:rPr>
              <w:t>Cynthia Rodibaugh</w:t>
            </w:r>
            <w:r w:rsidR="00366ACD">
              <w:rPr>
                <w:sz w:val="24"/>
                <w:szCs w:val="24"/>
              </w:rPr>
              <w:t xml:space="preserve">, </w:t>
            </w:r>
            <w:r w:rsidR="007401F3">
              <w:rPr>
                <w:sz w:val="24"/>
                <w:szCs w:val="24"/>
              </w:rPr>
              <w:t>Mark Heinrich</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B3207E">
            <w:pPr>
              <w:jc w:val="both"/>
              <w:rPr>
                <w:sz w:val="24"/>
                <w:szCs w:val="24"/>
              </w:rPr>
            </w:pPr>
            <w:r>
              <w:rPr>
                <w:sz w:val="24"/>
                <w:szCs w:val="24"/>
              </w:rPr>
              <w:t>Harvey Hayek</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Da</w:t>
            </w:r>
            <w:r w:rsidR="00605C21">
              <w:rPr>
                <w:sz w:val="24"/>
                <w:szCs w:val="24"/>
              </w:rPr>
              <w:t>vid Van Dresar, General Manager;</w:t>
            </w:r>
            <w:r>
              <w:rPr>
                <w:sz w:val="24"/>
                <w:szCs w:val="24"/>
              </w:rPr>
              <w:t xml:space="preserve"> </w:t>
            </w:r>
            <w:r w:rsidR="003E41C8">
              <w:rPr>
                <w:sz w:val="24"/>
                <w:szCs w:val="24"/>
              </w:rPr>
              <w:t>Wendi Labus</w:t>
            </w:r>
            <w:r w:rsidR="0097301C">
              <w:rPr>
                <w:sz w:val="24"/>
                <w:szCs w:val="24"/>
              </w:rPr>
              <w:t>, Administrative Assistant;</w:t>
            </w:r>
            <w:r w:rsidR="00C95849">
              <w:rPr>
                <w:sz w:val="24"/>
                <w:szCs w:val="24"/>
              </w:rPr>
              <w:t xml:space="preserve"> </w:t>
            </w:r>
            <w:r w:rsidR="0018438B">
              <w:rPr>
                <w:sz w:val="24"/>
                <w:szCs w:val="24"/>
              </w:rPr>
              <w:t>Monique Norman, Legal Counsel</w:t>
            </w:r>
            <w:r w:rsidR="00605C21">
              <w:rPr>
                <w:sz w:val="24"/>
                <w:szCs w:val="24"/>
              </w:rPr>
              <w:t>;</w:t>
            </w:r>
            <w:r w:rsidR="001C7358">
              <w:rPr>
                <w:sz w:val="24"/>
                <w:szCs w:val="24"/>
              </w:rPr>
              <w:t xml:space="preserve"> </w:t>
            </w:r>
            <w:bookmarkStart w:id="0" w:name="_GoBack"/>
            <w:bookmarkEnd w:id="0"/>
            <w:r w:rsidR="00B3207E">
              <w:rPr>
                <w:sz w:val="24"/>
                <w:szCs w:val="24"/>
              </w:rPr>
              <w:t>Alan Brothers, resident</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7401F3">
        <w:rPr>
          <w:sz w:val="24"/>
          <w:szCs w:val="24"/>
        </w:rPr>
        <w:t xml:space="preserve">meeting </w:t>
      </w:r>
      <w:r w:rsidR="00E16B38" w:rsidRPr="00DC2789">
        <w:rPr>
          <w:sz w:val="24"/>
          <w:szCs w:val="24"/>
        </w:rPr>
        <w:t xml:space="preserve">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B3207E">
        <w:rPr>
          <w:sz w:val="24"/>
          <w:szCs w:val="24"/>
        </w:rPr>
        <w:t>on March 4</w:t>
      </w:r>
      <w:r w:rsidR="009F66A7">
        <w:rPr>
          <w:sz w:val="24"/>
          <w:szCs w:val="24"/>
        </w:rPr>
        <w:t>, 202</w:t>
      </w:r>
      <w:r w:rsidR="00EC2A51">
        <w:rPr>
          <w:sz w:val="24"/>
          <w:szCs w:val="24"/>
        </w:rPr>
        <w:t>4</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B3207E">
        <w:rPr>
          <w:sz w:val="24"/>
          <w:szCs w:val="24"/>
        </w:rPr>
        <w:t>Mr. Brothers introduced himself as a resident of Precinct 1 and offered his availability to serve out the remainder of Mr. Leer’s term on the Board of Directors.  Mr. Brothers stated that he is a former employee of both the Texas Department of Agriculture and TxDOT.  Mr. Brothers informed the board that he is a lifelong resident of Fayette County.</w:t>
      </w:r>
    </w:p>
    <w:p w:rsidR="007401F3" w:rsidRDefault="007401F3" w:rsidP="008F73BF">
      <w:pPr>
        <w:jc w:val="both"/>
        <w:rPr>
          <w:sz w:val="24"/>
          <w:szCs w:val="24"/>
        </w:rPr>
      </w:pPr>
    </w:p>
    <w:p w:rsidR="00C95849" w:rsidRDefault="0097301C" w:rsidP="00535241">
      <w:pPr>
        <w:rPr>
          <w:sz w:val="24"/>
          <w:szCs w:val="24"/>
        </w:rPr>
      </w:pPr>
      <w:r>
        <w:rPr>
          <w:sz w:val="24"/>
          <w:szCs w:val="24"/>
        </w:rPr>
        <w:t xml:space="preserve">Minutes from the </w:t>
      </w:r>
      <w:r w:rsidR="00B3207E">
        <w:rPr>
          <w:sz w:val="24"/>
          <w:szCs w:val="24"/>
        </w:rPr>
        <w:t>February 5</w:t>
      </w:r>
      <w:r w:rsidR="00C95849">
        <w:rPr>
          <w:sz w:val="24"/>
          <w:szCs w:val="24"/>
        </w:rPr>
        <w:t>, 202</w:t>
      </w:r>
      <w:r w:rsidR="00B3207E">
        <w:rPr>
          <w:sz w:val="24"/>
          <w:szCs w:val="24"/>
        </w:rPr>
        <w:t xml:space="preserve">4 </w:t>
      </w:r>
      <w:r w:rsidR="00C95849">
        <w:rPr>
          <w:sz w:val="24"/>
          <w:szCs w:val="24"/>
        </w:rPr>
        <w:t>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 Van Dresar</w:t>
      </w:r>
      <w:r>
        <w:rPr>
          <w:sz w:val="24"/>
          <w:szCs w:val="24"/>
        </w:rPr>
        <w:t>.  Mr</w:t>
      </w:r>
      <w:r w:rsidR="003E41C8">
        <w:rPr>
          <w:sz w:val="24"/>
          <w:szCs w:val="24"/>
        </w:rPr>
        <w:t>s</w:t>
      </w:r>
      <w:r>
        <w:rPr>
          <w:sz w:val="24"/>
          <w:szCs w:val="24"/>
        </w:rPr>
        <w:t xml:space="preserve">. </w:t>
      </w:r>
      <w:r w:rsidR="00B3207E">
        <w:rPr>
          <w:sz w:val="24"/>
          <w:szCs w:val="24"/>
        </w:rPr>
        <w:t>Rodibaugh</w:t>
      </w:r>
      <w:r w:rsidR="00C95849">
        <w:rPr>
          <w:sz w:val="24"/>
          <w:szCs w:val="24"/>
        </w:rPr>
        <w:t xml:space="preserve"> made the motion t</w:t>
      </w:r>
      <w:r w:rsidR="00703493">
        <w:rPr>
          <w:sz w:val="24"/>
          <w:szCs w:val="24"/>
        </w:rPr>
        <w:t>o</w:t>
      </w:r>
      <w:r>
        <w:rPr>
          <w:sz w:val="24"/>
          <w:szCs w:val="24"/>
        </w:rPr>
        <w:t xml:space="preserve"> approve the minutes</w:t>
      </w:r>
      <w:r w:rsidR="00BE12EE">
        <w:rPr>
          <w:sz w:val="24"/>
          <w:szCs w:val="24"/>
        </w:rPr>
        <w:t>.  Mr</w:t>
      </w:r>
      <w:r w:rsidR="00B3207E">
        <w:rPr>
          <w:sz w:val="24"/>
          <w:szCs w:val="24"/>
        </w:rPr>
        <w:t>. Heinrich</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605C21" w:rsidRDefault="003E41C8" w:rsidP="00EE3A24">
      <w:pPr>
        <w:pStyle w:val="BodyText"/>
        <w:rPr>
          <w:szCs w:val="24"/>
        </w:rPr>
      </w:pPr>
      <w:r>
        <w:rPr>
          <w:szCs w:val="24"/>
        </w:rPr>
        <w:t>Mrs. Labus</w:t>
      </w:r>
      <w:r w:rsidR="00B3207E">
        <w:rPr>
          <w:szCs w:val="24"/>
        </w:rPr>
        <w:t xml:space="preserve"> presented the February</w:t>
      </w:r>
      <w:r w:rsidR="00605C21">
        <w:rPr>
          <w:szCs w:val="24"/>
        </w:rPr>
        <w:t xml:space="preserve"> </w:t>
      </w:r>
      <w:r w:rsidR="0097301C">
        <w:rPr>
          <w:szCs w:val="24"/>
        </w:rPr>
        <w:t>202</w:t>
      </w:r>
      <w:r w:rsidR="00605C21">
        <w:rPr>
          <w:szCs w:val="24"/>
        </w:rPr>
        <w:t>4</w:t>
      </w:r>
      <w:r w:rsidR="0097301C">
        <w:rPr>
          <w:szCs w:val="24"/>
        </w:rPr>
        <w:t xml:space="preserve"> financial statements. </w:t>
      </w:r>
      <w:r w:rsidR="000C2D2F">
        <w:rPr>
          <w:szCs w:val="24"/>
        </w:rPr>
        <w:t>Mr</w:t>
      </w:r>
      <w:r w:rsidR="00B3207E">
        <w:rPr>
          <w:szCs w:val="24"/>
        </w:rPr>
        <w:t>. Heinrich</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605C21">
        <w:rPr>
          <w:szCs w:val="24"/>
        </w:rPr>
        <w:t>Mrs. Rodibaugh</w:t>
      </w:r>
      <w:r w:rsidR="00C01326">
        <w:rPr>
          <w:szCs w:val="24"/>
        </w:rPr>
        <w:t xml:space="preserve"> </w:t>
      </w:r>
      <w:r w:rsidR="00B2379D">
        <w:rPr>
          <w:szCs w:val="24"/>
        </w:rPr>
        <w:t xml:space="preserve">seconded the </w:t>
      </w:r>
      <w:r w:rsidR="00EE3A24" w:rsidRPr="00DC2789">
        <w:rPr>
          <w:szCs w:val="24"/>
        </w:rPr>
        <w:t>motion and it was approved.</w:t>
      </w:r>
      <w:r w:rsidR="00D55556">
        <w:rPr>
          <w:szCs w:val="24"/>
        </w:rPr>
        <w:t xml:space="preserve">  </w:t>
      </w:r>
    </w:p>
    <w:p w:rsidR="00C35363" w:rsidRDefault="00C35363"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B3207E" w:rsidRPr="00B3207E" w:rsidRDefault="00B3207E" w:rsidP="00B3207E">
      <w:pPr>
        <w:rPr>
          <w:b/>
          <w:sz w:val="24"/>
          <w:szCs w:val="24"/>
          <w:u w:val="single"/>
        </w:rPr>
      </w:pPr>
      <w:r w:rsidRPr="00B3207E">
        <w:rPr>
          <w:b/>
          <w:sz w:val="24"/>
          <w:szCs w:val="24"/>
          <w:u w:val="single"/>
        </w:rPr>
        <w:t>Complaints:</w:t>
      </w:r>
    </w:p>
    <w:p w:rsidR="00B3207E" w:rsidRPr="00B3207E" w:rsidRDefault="00B3207E" w:rsidP="00B3207E">
      <w:pPr>
        <w:rPr>
          <w:sz w:val="24"/>
          <w:szCs w:val="24"/>
        </w:rPr>
      </w:pPr>
    </w:p>
    <w:p w:rsidR="00B3207E" w:rsidRPr="00B3207E" w:rsidRDefault="00B3207E" w:rsidP="00B3207E">
      <w:pPr>
        <w:rPr>
          <w:sz w:val="24"/>
          <w:szCs w:val="24"/>
        </w:rPr>
      </w:pPr>
      <w:r w:rsidRPr="00B3207E">
        <w:rPr>
          <w:sz w:val="24"/>
          <w:szCs w:val="24"/>
        </w:rPr>
        <w:t xml:space="preserve">No complaints received in the month of February.  </w:t>
      </w:r>
    </w:p>
    <w:p w:rsidR="00B3207E" w:rsidRPr="00B3207E" w:rsidRDefault="00B3207E" w:rsidP="00B3207E">
      <w:pPr>
        <w:rPr>
          <w:b/>
          <w:sz w:val="24"/>
          <w:szCs w:val="24"/>
          <w:u w:val="single"/>
        </w:rPr>
      </w:pPr>
    </w:p>
    <w:p w:rsidR="00B3207E" w:rsidRPr="00B3207E" w:rsidRDefault="00B3207E" w:rsidP="00B3207E">
      <w:pPr>
        <w:rPr>
          <w:b/>
          <w:sz w:val="24"/>
          <w:szCs w:val="24"/>
          <w:u w:val="single"/>
        </w:rPr>
      </w:pPr>
      <w:r w:rsidRPr="00B3207E">
        <w:rPr>
          <w:b/>
          <w:sz w:val="24"/>
          <w:szCs w:val="24"/>
          <w:u w:val="single"/>
        </w:rPr>
        <w:t>Meetings and Public Education:</w:t>
      </w:r>
    </w:p>
    <w:p w:rsidR="00B3207E" w:rsidRPr="00B3207E" w:rsidRDefault="00B3207E" w:rsidP="00B3207E">
      <w:pPr>
        <w:tabs>
          <w:tab w:val="num" w:pos="480"/>
        </w:tabs>
        <w:rPr>
          <w:b/>
          <w:sz w:val="24"/>
          <w:szCs w:val="24"/>
          <w:u w:val="single"/>
        </w:rPr>
      </w:pPr>
    </w:p>
    <w:p w:rsidR="00B3207E" w:rsidRPr="00B3207E" w:rsidRDefault="00B3207E" w:rsidP="00B3207E">
      <w:pPr>
        <w:tabs>
          <w:tab w:val="num" w:pos="480"/>
        </w:tabs>
        <w:rPr>
          <w:sz w:val="24"/>
          <w:szCs w:val="24"/>
        </w:rPr>
      </w:pPr>
      <w:r w:rsidRPr="00B3207E">
        <w:rPr>
          <w:sz w:val="24"/>
          <w:szCs w:val="24"/>
        </w:rPr>
        <w:t>On February 10, Region K Water Planning Group held a meeting at the LCRA Service Center is La Grange.  The main purpose for this meeting was to approve the draft technical memo to the Texas Water Development Board that is due March 2024.</w:t>
      </w:r>
    </w:p>
    <w:p w:rsidR="00B3207E" w:rsidRPr="00B3207E" w:rsidRDefault="00B3207E" w:rsidP="00B3207E">
      <w:pPr>
        <w:tabs>
          <w:tab w:val="num" w:pos="480"/>
        </w:tabs>
        <w:rPr>
          <w:sz w:val="24"/>
          <w:szCs w:val="24"/>
        </w:rPr>
      </w:pPr>
    </w:p>
    <w:p w:rsidR="00B3207E" w:rsidRPr="00B3207E" w:rsidRDefault="00B3207E" w:rsidP="00B3207E">
      <w:pPr>
        <w:rPr>
          <w:b/>
          <w:sz w:val="24"/>
          <w:szCs w:val="24"/>
          <w:u w:val="single"/>
        </w:rPr>
      </w:pPr>
      <w:r w:rsidRPr="00B3207E">
        <w:rPr>
          <w:b/>
          <w:sz w:val="24"/>
          <w:szCs w:val="24"/>
          <w:u w:val="single"/>
        </w:rPr>
        <w:t>General Business</w:t>
      </w:r>
    </w:p>
    <w:p w:rsidR="00B3207E" w:rsidRPr="00B3207E" w:rsidRDefault="00B3207E" w:rsidP="00B3207E">
      <w:pPr>
        <w:jc w:val="both"/>
        <w:rPr>
          <w:b/>
          <w:sz w:val="24"/>
          <w:szCs w:val="24"/>
        </w:rPr>
      </w:pPr>
    </w:p>
    <w:p w:rsidR="00B3207E" w:rsidRPr="00B3207E" w:rsidRDefault="00B3207E" w:rsidP="00B3207E">
      <w:pPr>
        <w:numPr>
          <w:ilvl w:val="0"/>
          <w:numId w:val="1"/>
        </w:numPr>
        <w:jc w:val="both"/>
        <w:rPr>
          <w:b/>
          <w:sz w:val="24"/>
          <w:szCs w:val="24"/>
        </w:rPr>
      </w:pPr>
      <w:r w:rsidRPr="00B3207E">
        <w:rPr>
          <w:b/>
          <w:sz w:val="24"/>
          <w:szCs w:val="24"/>
        </w:rPr>
        <w:t xml:space="preserve">Update on GMA 12 and GMA 15 </w:t>
      </w:r>
    </w:p>
    <w:p w:rsidR="00B3207E" w:rsidRPr="00B3207E" w:rsidRDefault="00B3207E" w:rsidP="00B3207E">
      <w:pPr>
        <w:numPr>
          <w:ilvl w:val="1"/>
          <w:numId w:val="2"/>
        </w:numPr>
        <w:jc w:val="both"/>
        <w:rPr>
          <w:b/>
          <w:sz w:val="24"/>
          <w:szCs w:val="24"/>
        </w:rPr>
      </w:pPr>
      <w:r w:rsidRPr="00B3207E">
        <w:rPr>
          <w:sz w:val="24"/>
          <w:szCs w:val="24"/>
        </w:rPr>
        <w:t xml:space="preserve">No meetings were held be GMA 12 or GMA 15 during the month of February.  </w:t>
      </w:r>
    </w:p>
    <w:p w:rsidR="00B3207E" w:rsidRPr="00B3207E" w:rsidRDefault="00B3207E" w:rsidP="00B3207E">
      <w:pPr>
        <w:ind w:left="1440"/>
        <w:jc w:val="both"/>
        <w:rPr>
          <w:b/>
          <w:sz w:val="24"/>
          <w:szCs w:val="24"/>
        </w:rPr>
      </w:pPr>
    </w:p>
    <w:p w:rsidR="00B3207E" w:rsidRPr="00B3207E" w:rsidRDefault="00B3207E" w:rsidP="00B3207E">
      <w:pPr>
        <w:numPr>
          <w:ilvl w:val="0"/>
          <w:numId w:val="1"/>
        </w:numPr>
        <w:jc w:val="both"/>
        <w:rPr>
          <w:b/>
          <w:sz w:val="24"/>
          <w:szCs w:val="24"/>
        </w:rPr>
      </w:pPr>
      <w:r w:rsidRPr="00B3207E">
        <w:rPr>
          <w:b/>
          <w:sz w:val="24"/>
          <w:szCs w:val="24"/>
        </w:rPr>
        <w:t>Update on Permit Approval</w:t>
      </w:r>
    </w:p>
    <w:p w:rsidR="00B3207E" w:rsidRPr="00B3207E" w:rsidRDefault="00B3207E" w:rsidP="00B3207E">
      <w:pPr>
        <w:numPr>
          <w:ilvl w:val="2"/>
          <w:numId w:val="7"/>
        </w:numPr>
        <w:ind w:left="1620"/>
        <w:jc w:val="both"/>
        <w:rPr>
          <w:sz w:val="24"/>
          <w:szCs w:val="24"/>
        </w:rPr>
      </w:pPr>
      <w:r w:rsidRPr="00B3207E">
        <w:rPr>
          <w:sz w:val="24"/>
          <w:szCs w:val="24"/>
        </w:rPr>
        <w:t>No permit was approved by the General Manager in the month of February.</w:t>
      </w:r>
    </w:p>
    <w:p w:rsidR="00B3207E" w:rsidRPr="00B3207E" w:rsidRDefault="00B3207E" w:rsidP="00B3207E">
      <w:pPr>
        <w:jc w:val="both"/>
        <w:rPr>
          <w:b/>
          <w:sz w:val="24"/>
          <w:szCs w:val="24"/>
        </w:rPr>
      </w:pPr>
    </w:p>
    <w:p w:rsidR="00B3207E" w:rsidRPr="00B3207E" w:rsidRDefault="00B3207E" w:rsidP="00B3207E">
      <w:pPr>
        <w:numPr>
          <w:ilvl w:val="0"/>
          <w:numId w:val="1"/>
        </w:numPr>
        <w:jc w:val="both"/>
        <w:rPr>
          <w:b/>
          <w:sz w:val="24"/>
          <w:szCs w:val="24"/>
        </w:rPr>
      </w:pPr>
      <w:r w:rsidRPr="00B3207E">
        <w:rPr>
          <w:b/>
          <w:sz w:val="24"/>
          <w:szCs w:val="24"/>
        </w:rPr>
        <w:t>Drought Conditions (see attachments)</w:t>
      </w:r>
    </w:p>
    <w:p w:rsidR="00B3207E" w:rsidRPr="00B3207E" w:rsidRDefault="00B3207E" w:rsidP="00B3207E">
      <w:pPr>
        <w:numPr>
          <w:ilvl w:val="1"/>
          <w:numId w:val="1"/>
        </w:numPr>
        <w:jc w:val="both"/>
        <w:rPr>
          <w:b/>
          <w:sz w:val="24"/>
          <w:szCs w:val="24"/>
        </w:rPr>
      </w:pPr>
      <w:r w:rsidRPr="00B3207E">
        <w:rPr>
          <w:sz w:val="24"/>
          <w:szCs w:val="24"/>
        </w:rPr>
        <w:lastRenderedPageBreak/>
        <w:t xml:space="preserve">As of February 29, all of Fayette County remains under no drought conditions. </w:t>
      </w:r>
    </w:p>
    <w:p w:rsidR="00B3207E" w:rsidRPr="00B3207E" w:rsidRDefault="00B3207E" w:rsidP="00B3207E">
      <w:pPr>
        <w:numPr>
          <w:ilvl w:val="1"/>
          <w:numId w:val="1"/>
        </w:numPr>
        <w:jc w:val="both"/>
        <w:rPr>
          <w:b/>
          <w:sz w:val="24"/>
          <w:szCs w:val="24"/>
        </w:rPr>
      </w:pPr>
      <w:r w:rsidRPr="00B3207E">
        <w:rPr>
          <w:sz w:val="24"/>
          <w:szCs w:val="24"/>
        </w:rPr>
        <w:t xml:space="preserve">Rainfall averaged 2.18 inches total.  The gauge at La Grange collected the most with 2.63 inches and the gauge at Lake Fayette Power Plant collecting the least with 1.84 inches. </w:t>
      </w:r>
    </w:p>
    <w:p w:rsidR="00B3207E" w:rsidRPr="00B3207E" w:rsidRDefault="00B3207E" w:rsidP="00B3207E">
      <w:pPr>
        <w:ind w:left="1440"/>
        <w:jc w:val="both"/>
        <w:rPr>
          <w:b/>
          <w:sz w:val="24"/>
          <w:szCs w:val="24"/>
        </w:rPr>
      </w:pPr>
    </w:p>
    <w:p w:rsidR="00B3207E" w:rsidRPr="00B3207E" w:rsidRDefault="00B3207E" w:rsidP="00B3207E">
      <w:pPr>
        <w:numPr>
          <w:ilvl w:val="0"/>
          <w:numId w:val="1"/>
        </w:numPr>
        <w:jc w:val="both"/>
        <w:rPr>
          <w:b/>
          <w:sz w:val="24"/>
          <w:szCs w:val="24"/>
        </w:rPr>
      </w:pPr>
      <w:r w:rsidRPr="00B3207E">
        <w:rPr>
          <w:b/>
          <w:sz w:val="24"/>
          <w:szCs w:val="24"/>
        </w:rPr>
        <w:t xml:space="preserve">Update Legislature and News Articles </w:t>
      </w:r>
    </w:p>
    <w:p w:rsidR="00B3207E" w:rsidRPr="00B3207E" w:rsidRDefault="00B3207E" w:rsidP="00B3207E">
      <w:pPr>
        <w:numPr>
          <w:ilvl w:val="0"/>
          <w:numId w:val="14"/>
        </w:numPr>
        <w:jc w:val="both"/>
        <w:rPr>
          <w:sz w:val="24"/>
          <w:szCs w:val="24"/>
        </w:rPr>
      </w:pPr>
      <w:r w:rsidRPr="00B3207E">
        <w:rPr>
          <w:sz w:val="24"/>
          <w:szCs w:val="24"/>
        </w:rPr>
        <w:t>Legislative update as available</w:t>
      </w:r>
    </w:p>
    <w:p w:rsidR="00B3207E" w:rsidRPr="00B3207E" w:rsidRDefault="00B3207E" w:rsidP="00B3207E">
      <w:pPr>
        <w:jc w:val="both"/>
        <w:rPr>
          <w:b/>
          <w:sz w:val="24"/>
          <w:szCs w:val="24"/>
        </w:rPr>
      </w:pPr>
    </w:p>
    <w:p w:rsidR="00B3207E" w:rsidRPr="00B3207E" w:rsidRDefault="00B3207E" w:rsidP="00B3207E">
      <w:pPr>
        <w:numPr>
          <w:ilvl w:val="0"/>
          <w:numId w:val="1"/>
        </w:numPr>
        <w:jc w:val="both"/>
        <w:rPr>
          <w:b/>
          <w:sz w:val="24"/>
          <w:szCs w:val="24"/>
        </w:rPr>
      </w:pPr>
      <w:r w:rsidRPr="00B3207E">
        <w:rPr>
          <w:b/>
          <w:sz w:val="24"/>
          <w:szCs w:val="24"/>
        </w:rPr>
        <w:t xml:space="preserve">Unsold Properties Update </w:t>
      </w:r>
    </w:p>
    <w:p w:rsidR="00B3207E" w:rsidRPr="00B3207E" w:rsidRDefault="00B3207E" w:rsidP="00B3207E">
      <w:pPr>
        <w:numPr>
          <w:ilvl w:val="0"/>
          <w:numId w:val="14"/>
        </w:numPr>
        <w:jc w:val="both"/>
        <w:rPr>
          <w:sz w:val="24"/>
          <w:szCs w:val="24"/>
        </w:rPr>
      </w:pPr>
      <w:r w:rsidRPr="00B3207E">
        <w:rPr>
          <w:sz w:val="24"/>
          <w:szCs w:val="24"/>
        </w:rPr>
        <w:t>No unsold property were processed in the month of February</w:t>
      </w:r>
    </w:p>
    <w:p w:rsidR="00605C21" w:rsidRDefault="00605C21" w:rsidP="00605C21">
      <w:pPr>
        <w:jc w:val="both"/>
        <w:rPr>
          <w:sz w:val="24"/>
          <w:szCs w:val="24"/>
        </w:rPr>
      </w:pPr>
    </w:p>
    <w:p w:rsidR="00605C21" w:rsidRPr="00605C21" w:rsidRDefault="00B3207E" w:rsidP="00605C21">
      <w:pPr>
        <w:jc w:val="both"/>
        <w:rPr>
          <w:sz w:val="24"/>
          <w:szCs w:val="24"/>
        </w:rPr>
      </w:pPr>
      <w:r>
        <w:rPr>
          <w:sz w:val="24"/>
          <w:szCs w:val="24"/>
        </w:rPr>
        <w:t>President Wick asked for application for exception to consider. There were none.</w:t>
      </w: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A6132D">
        <w:rPr>
          <w:sz w:val="24"/>
          <w:szCs w:val="24"/>
        </w:rPr>
        <w:t>Mr. 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A6132D">
        <w:rPr>
          <w:sz w:val="24"/>
          <w:szCs w:val="24"/>
        </w:rPr>
        <w:t>Mrs. Rodibaugh</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B3207E">
        <w:rPr>
          <w:sz w:val="24"/>
          <w:szCs w:val="24"/>
        </w:rPr>
        <w:t>00</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7"/>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2100">
      <w:rPr>
        <w:rStyle w:val="PageNumber"/>
        <w:noProof/>
      </w:rPr>
      <w:t>1</w:t>
    </w:r>
    <w:r>
      <w:rPr>
        <w:rStyle w:val="PageNumber"/>
      </w:rPr>
      <w:fldChar w:fldCharType="end"/>
    </w:r>
  </w:p>
  <w:p w:rsidR="004947B8" w:rsidRDefault="004947B8">
    <w:pPr>
      <w:pStyle w:val="Footer"/>
      <w:jc w:val="center"/>
      <w:rPr>
        <w:rStyle w:val="PageNumber"/>
      </w:rPr>
    </w:pPr>
  </w:p>
  <w:p w:rsidR="004947B8" w:rsidRDefault="0077585A" w:rsidP="00E572DE">
    <w:pPr>
      <w:pStyle w:val="Footer"/>
    </w:pPr>
    <w:r>
      <w:t>DVD</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34AF"/>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23D5"/>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663"/>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679E8"/>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100"/>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2E29"/>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305"/>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05C21"/>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24C"/>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01F3"/>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585A"/>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32D"/>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07E"/>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673"/>
    <w:rsid w:val="00D447ED"/>
    <w:rsid w:val="00D4486E"/>
    <w:rsid w:val="00D45936"/>
    <w:rsid w:val="00D463A8"/>
    <w:rsid w:val="00D4742A"/>
    <w:rsid w:val="00D516F1"/>
    <w:rsid w:val="00D522BE"/>
    <w:rsid w:val="00D522DC"/>
    <w:rsid w:val="00D532B4"/>
    <w:rsid w:val="00D55556"/>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97E7A"/>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2A51"/>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David Van Dresar</cp:lastModifiedBy>
  <cp:revision>2</cp:revision>
  <cp:lastPrinted>2024-02-26T20:17:00Z</cp:lastPrinted>
  <dcterms:created xsi:type="dcterms:W3CDTF">2024-04-22T19:48:00Z</dcterms:created>
  <dcterms:modified xsi:type="dcterms:W3CDTF">2024-04-22T19:48:00Z</dcterms:modified>
</cp:coreProperties>
</file>